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ovirt-vmconsole 1.0.9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2016-2017 Red Hat, Inc.</w:t>
      </w:r>
      <w:r>
        <w:rPr>
          <w:rFonts w:ascii="宋体" w:hAnsi="宋体"/>
          <w:sz w:val="22"/>
        </w:rPr>
        <w:br/>
        <w:t>Copyright 2015-2017 Red Hat, Inc.</w:t>
      </w:r>
      <w:r>
        <w:rPr>
          <w:rFonts w:ascii="宋体" w:hAnsi="宋体"/>
          <w:sz w:val="22"/>
        </w:rPr>
        <w:br/>
        <w:t>Copyright 2016-2020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w:t>
      </w:r>
      <w:r>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w:t>
      </w:r>
      <w:r>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876810" w:rsidRDefault="00876810" w:rsidP="0002011E"/>
    <w:p w:rsidR="0002011E" w:rsidRDefault="0002011E" w:rsidP="0002011E">
      <w:bookmarkStart w:id="0" w:name="_GoBack"/>
      <w:bookmarkEnd w:id="0"/>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lastRenderedPageBreak/>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lastRenderedPageBreak/>
        <w:t>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w:t>
      </w:r>
      <w:r>
        <w:lastRenderedPageBreak/>
        <w:t>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 xml:space="preserve">The requirement to provide Installation Information does not include a requirement to continue to provide support </w:t>
      </w:r>
      <w: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 xml:space="preserve">f) Requiring indemnification of licensors and authors of that material by anyone who conveys the material (or modified versions of it) with contractual assumptions of liability to the recipient, for any liability that these </w:t>
      </w:r>
      <w:r>
        <w:lastRenderedPageBreak/>
        <w:t>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w:t>
      </w:r>
      <w: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 xml:space="preserve">Each contributor grants you a non-exclusive, worldwide, royalty-free patent license under the contributor's essential patent claims, to make, use, sell, offer for sale, import and otherwise run, modify and propagate the contents of its </w:t>
      </w:r>
      <w:r>
        <w:lastRenderedPageBreak/>
        <w:t>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lastRenderedPageBreak/>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lastRenderedPageBreak/>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lastRenderedPageBreak/>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1F" w:rsidRDefault="00EB191F" w:rsidP="001F7CE0">
      <w:pPr>
        <w:spacing w:line="240" w:lineRule="auto"/>
      </w:pPr>
      <w:r>
        <w:separator/>
      </w:r>
    </w:p>
  </w:endnote>
  <w:endnote w:type="continuationSeparator" w:id="0">
    <w:p w:rsidR="00EB191F" w:rsidRDefault="00EB191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7681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76810">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76810">
            <w:rPr>
              <w:noProof/>
            </w:rPr>
            <w:t>26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1F" w:rsidRDefault="00EB191F" w:rsidP="001F7CE0">
      <w:pPr>
        <w:spacing w:line="240" w:lineRule="auto"/>
      </w:pPr>
      <w:r>
        <w:separator/>
      </w:r>
    </w:p>
  </w:footnote>
  <w:footnote w:type="continuationSeparator" w:id="0">
    <w:p w:rsidR="00EB191F" w:rsidRDefault="00EB191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810"/>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191F"/>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10571</Words>
  <Characters>60256</Characters>
  <Application>Microsoft Office Word</Application>
  <DocSecurity>0</DocSecurity>
  <Lines>502</Lines>
  <Paragraphs>141</Paragraphs>
  <ScaleCrop>false</ScaleCrop>
  <Company>Huawei Technologies Co.,Ltd.</Company>
  <LinksUpToDate>false</LinksUpToDate>
  <CharactersWithSpaces>70686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(3)gzasUHlhdh5XTGchxhGQndWJhNsk8cnGsUWK/IX8rFTiTtNGkW+rrmVSeiJxsLUX9VaPbhxn
sfI6a0gkiOX51cJ+EiWBCZ47eo/gPEb55pIfh0HNvmPjwE4KgscUs0tUyYyOP1DLH/fa8ZF5
mkqXyLqS4VkN3tar3DduEvOysU3i1gVWFWl9KKzI0fDY6mfB7oqZbr1mydENk0Bf5sl6deX7
tjqQiVgmJfRcQedSAP</vt:lpwstr>
  </property>
  <property fmtid="{D5CDD505-2E9C-101B-9397-08002B2CF9AE}" pid="11" name="_2015_ms_pID_7253431">
    <vt:lpwstr>dy/1Zb6rK2KwrqtnrntcxlPNsXW3eQ3YY0WMqVE31jFgKCR/uRHGJU
eVQKPPaW3UXYyuATZjyKkM8yHoane1hmwQaLAsCUXmtvruFpk/yN4ME59YLbPArUPOfPWBlo
wZL6AIfyoX1LhJkWPdIGps3WBFoaL75xyA6kuuK1l5Ey6per9XU01A5WNpcyUCdG7Q8tI5Y7
YRxk4jPNSdICNtTpPJ11PqElbBRmJygz9G9Y</vt:lpwstr>
  </property>
  <property fmtid="{D5CDD505-2E9C-101B-9397-08002B2CF9AE}" pid="12" name="_2015_ms_pID_7253432">
    <vt:lpwstr>2bF23nXxiiplXEIYMmjqC0V6g5nPg7e5DDcI
IysX4Ugk/5ZG2q4SLLEJRQNHx/45Kt1+PxKH0RiqXnx2daYnvvw=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1640142111</vt:lpwstr>
  </property>
</Properties>
</file>